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3DC" w:rsidRPr="00C26538" w:rsidRDefault="00EF73DC" w:rsidP="004028D8">
      <w:pPr>
        <w:pBdr>
          <w:top w:val="single" w:sz="4" w:space="1" w:color="auto"/>
        </w:pBdr>
        <w:shd w:val="clear" w:color="auto" w:fill="FFFFFF"/>
        <w:spacing w:after="150" w:line="260" w:lineRule="atLeast"/>
        <w:textAlignment w:val="top"/>
        <w:rPr>
          <w:rFonts w:ascii="Berlin Sans FB Demi" w:eastAsia="Times New Roman" w:hAnsi="Berlin Sans FB Demi" w:cs="Arial"/>
          <w:b/>
          <w:color w:val="000000"/>
          <w:sz w:val="32"/>
          <w:szCs w:val="20"/>
        </w:rPr>
      </w:pPr>
      <w:r w:rsidRPr="00C26538">
        <w:rPr>
          <w:rFonts w:ascii="Berlin Sans FB Demi" w:eastAsia="Times New Roman" w:hAnsi="Berlin Sans FB Demi" w:cs="Arial"/>
          <w:b/>
          <w:color w:val="000000"/>
          <w:sz w:val="32"/>
          <w:szCs w:val="20"/>
        </w:rPr>
        <w:t>SITES to use:</w:t>
      </w:r>
    </w:p>
    <w:p w:rsidR="00EF73DC" w:rsidRPr="007C08AE" w:rsidRDefault="007C08AE" w:rsidP="00C82703">
      <w:pPr>
        <w:shd w:val="clear" w:color="auto" w:fill="FFFFFF"/>
        <w:spacing w:after="150" w:line="260" w:lineRule="atLeast"/>
        <w:textAlignment w:val="top"/>
        <w:rPr>
          <w:rFonts w:asciiTheme="minorHAnsi" w:hAnsiTheme="minorHAnsi" w:cstheme="minorHAnsi"/>
        </w:rPr>
      </w:pPr>
      <w:r w:rsidRPr="007C08AE">
        <w:rPr>
          <w:rStyle w:val="style41"/>
          <w:rFonts w:asciiTheme="minorHAnsi" w:hAnsiTheme="minorHAnsi" w:cstheme="minorHAnsi"/>
          <w:bCs w:val="0"/>
          <w:color w:val="000000" w:themeColor="text1"/>
        </w:rPr>
        <w:t>The Virtual</w:t>
      </w:r>
      <w:r w:rsidR="00EF73DC" w:rsidRPr="007C08AE">
        <w:rPr>
          <w:rStyle w:val="style41"/>
          <w:rFonts w:asciiTheme="minorHAnsi" w:hAnsiTheme="minorHAnsi" w:cstheme="minorHAnsi"/>
          <w:bCs w:val="0"/>
          <w:color w:val="000000" w:themeColor="text1"/>
        </w:rPr>
        <w:t xml:space="preserve"> S</w:t>
      </w:r>
      <w:r w:rsidRPr="007C08AE">
        <w:rPr>
          <w:rStyle w:val="style41"/>
          <w:rFonts w:asciiTheme="minorHAnsi" w:hAnsiTheme="minorHAnsi" w:cstheme="minorHAnsi"/>
          <w:bCs w:val="0"/>
          <w:color w:val="000000" w:themeColor="text1"/>
        </w:rPr>
        <w:t>cientist</w:t>
      </w:r>
      <w:r w:rsidR="00EF73DC" w:rsidRPr="007C08AE">
        <w:rPr>
          <w:rStyle w:val="style41"/>
          <w:rFonts w:asciiTheme="minorHAnsi" w:hAnsiTheme="minorHAnsi" w:cstheme="minorHAnsi"/>
          <w:bCs w:val="0"/>
          <w:color w:val="000000" w:themeColor="text1"/>
        </w:rPr>
        <w:t xml:space="preserve"> G</w:t>
      </w:r>
      <w:r w:rsidRPr="007C08AE">
        <w:rPr>
          <w:rStyle w:val="style41"/>
          <w:rFonts w:asciiTheme="minorHAnsi" w:hAnsiTheme="minorHAnsi" w:cstheme="minorHAnsi"/>
          <w:bCs w:val="0"/>
          <w:color w:val="000000" w:themeColor="text1"/>
        </w:rPr>
        <w:t>uest</w:t>
      </w:r>
      <w:r w:rsidR="00EF73DC" w:rsidRPr="007C08AE">
        <w:rPr>
          <w:rStyle w:val="style41"/>
          <w:rFonts w:asciiTheme="minorHAnsi" w:hAnsiTheme="minorHAnsi" w:cstheme="minorHAnsi"/>
          <w:bCs w:val="0"/>
          <w:color w:val="000000" w:themeColor="text1"/>
        </w:rPr>
        <w:t xml:space="preserve"> L</w:t>
      </w:r>
      <w:r w:rsidRPr="007C08AE">
        <w:rPr>
          <w:rStyle w:val="style41"/>
          <w:rFonts w:asciiTheme="minorHAnsi" w:hAnsiTheme="minorHAnsi" w:cstheme="minorHAnsi"/>
          <w:bCs w:val="0"/>
          <w:color w:val="000000" w:themeColor="text1"/>
        </w:rPr>
        <w:t>ecture Series</w:t>
      </w:r>
      <w:r w:rsidR="00EF73DC" w:rsidRPr="007C08AE">
        <w:rPr>
          <w:rStyle w:val="style41"/>
          <w:rFonts w:asciiTheme="minorHAnsi" w:hAnsiTheme="minorHAnsi" w:cstheme="minorHAnsi"/>
          <w:bCs w:val="0"/>
          <w:color w:val="000000" w:themeColor="text1"/>
        </w:rPr>
        <w:t>:</w:t>
      </w:r>
      <w:r w:rsidR="00EF73DC" w:rsidRPr="00C26538">
        <w:rPr>
          <w:rStyle w:val="style41"/>
          <w:rFonts w:ascii="Arial" w:hAnsi="Arial" w:cs="Arial"/>
          <w:b w:val="0"/>
          <w:bCs w:val="0"/>
        </w:rPr>
        <w:t xml:space="preserve">  </w:t>
      </w:r>
      <w:hyperlink r:id="rId5" w:history="1">
        <w:r w:rsidR="00C82703" w:rsidRPr="007C08AE">
          <w:rPr>
            <w:rStyle w:val="Hyperlink"/>
            <w:rFonts w:asciiTheme="minorHAnsi" w:hAnsiTheme="minorHAnsi" w:cstheme="minorHAnsi"/>
          </w:rPr>
          <w:t>h</w:t>
        </w:r>
        <w:r w:rsidR="00C82703" w:rsidRPr="007C08AE">
          <w:rPr>
            <w:rStyle w:val="Hyperlink"/>
            <w:rFonts w:asciiTheme="minorHAnsi" w:eastAsia="Times New Roman" w:hAnsiTheme="minorHAnsi" w:cstheme="minorHAnsi"/>
            <w:highlight w:val="yellow"/>
          </w:rPr>
          <w:t>ttp://www.ssrvideo.com/virtualscientist.html</w:t>
        </w:r>
      </w:hyperlink>
      <w:r w:rsidR="00C82703" w:rsidRPr="007C08AE">
        <w:rPr>
          <w:rFonts w:asciiTheme="minorHAnsi" w:eastAsia="Times New Roman" w:hAnsiTheme="minorHAnsi" w:cstheme="minorHAnsi"/>
          <w:color w:val="000000"/>
        </w:rPr>
        <w:t xml:space="preserve"> - </w:t>
      </w:r>
      <w:r w:rsidR="00EF73DC" w:rsidRPr="007C08AE">
        <w:rPr>
          <w:rFonts w:asciiTheme="minorHAnsi" w:hAnsiTheme="minorHAnsi" w:cstheme="minorHAnsi"/>
        </w:rPr>
        <w:t xml:space="preserve">The </w:t>
      </w:r>
      <w:r w:rsidR="00EF73DC" w:rsidRPr="007C08AE">
        <w:rPr>
          <w:rStyle w:val="Strong"/>
          <w:rFonts w:asciiTheme="minorHAnsi" w:hAnsiTheme="minorHAnsi" w:cstheme="minorHAnsi"/>
        </w:rPr>
        <w:t>Virtual Scientist Guest Lecture</w:t>
      </w:r>
      <w:r w:rsidR="00EF73DC" w:rsidRPr="007C08AE">
        <w:rPr>
          <w:rFonts w:asciiTheme="minorHAnsi" w:hAnsiTheme="minorHAnsi" w:cstheme="minorHAnsi"/>
        </w:rPr>
        <w:t xml:space="preserve"> </w:t>
      </w:r>
      <w:r w:rsidR="00EF73DC" w:rsidRPr="007C08AE">
        <w:rPr>
          <w:rStyle w:val="Strong"/>
          <w:rFonts w:asciiTheme="minorHAnsi" w:hAnsiTheme="minorHAnsi" w:cstheme="minorHAnsi"/>
        </w:rPr>
        <w:t>Series</w:t>
      </w:r>
      <w:r w:rsidR="00EF73DC" w:rsidRPr="007C08AE">
        <w:rPr>
          <w:rFonts w:asciiTheme="minorHAnsi" w:hAnsiTheme="minorHAnsi" w:cstheme="minorHAnsi"/>
        </w:rPr>
        <w:t xml:space="preserve"> extends the educational scope of the </w:t>
      </w:r>
      <w:r w:rsidR="00EF73DC" w:rsidRPr="007C08AE">
        <w:rPr>
          <w:rStyle w:val="Strong"/>
          <w:rFonts w:asciiTheme="minorHAnsi" w:hAnsiTheme="minorHAnsi" w:cstheme="minorHAnsi"/>
        </w:rPr>
        <w:t>SCIENCE SCREEN REPORT</w:t>
      </w:r>
      <w:r w:rsidR="00EF73DC" w:rsidRPr="007C08AE">
        <w:rPr>
          <w:rFonts w:asciiTheme="minorHAnsi" w:hAnsiTheme="minorHAnsi" w:cstheme="minorHAnsi"/>
        </w:rPr>
        <w:t xml:space="preserve"> by bringing scientists into America’s classrooms in real time via the Internet. Using existing technology available through Skype, an internet based videophone service, </w:t>
      </w:r>
      <w:r w:rsidR="00EF73DC" w:rsidRPr="007C08AE">
        <w:rPr>
          <w:rStyle w:val="Strong"/>
          <w:rFonts w:asciiTheme="minorHAnsi" w:hAnsiTheme="minorHAnsi" w:cstheme="minorHAnsi"/>
        </w:rPr>
        <w:t>SCIENCE SCREEN REPORT</w:t>
      </w:r>
      <w:r w:rsidR="00EF73DC" w:rsidRPr="007C08AE">
        <w:rPr>
          <w:rFonts w:asciiTheme="minorHAnsi" w:hAnsiTheme="minorHAnsi" w:cstheme="minorHAnsi"/>
        </w:rPr>
        <w:t xml:space="preserve"> will arrange for scientists to participate in a "virtual" in-classroom visit without leaving their lab or research facility. The </w:t>
      </w:r>
      <w:r w:rsidR="00EF73DC" w:rsidRPr="007C08AE">
        <w:rPr>
          <w:rStyle w:val="Strong"/>
          <w:rFonts w:asciiTheme="minorHAnsi" w:hAnsiTheme="minorHAnsi" w:cstheme="minorHAnsi"/>
        </w:rPr>
        <w:t>Virtual Scientist Guest Lecture Series</w:t>
      </w:r>
      <w:r w:rsidR="00EF73DC" w:rsidRPr="007C08AE">
        <w:rPr>
          <w:rFonts w:asciiTheme="minorHAnsi" w:hAnsiTheme="minorHAnsi" w:cstheme="minorHAnsi"/>
        </w:rPr>
        <w:t xml:space="preserve"> allows both scientists and students to experience an interactive dialogue that inspires and engages students about dynamic cutting edge science research.</w:t>
      </w:r>
    </w:p>
    <w:p w:rsidR="00EF73DC" w:rsidRPr="007C08AE" w:rsidRDefault="00EF73DC" w:rsidP="00EF73DC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C08AE">
        <w:rPr>
          <w:rFonts w:asciiTheme="minorHAnsi" w:hAnsiTheme="minorHAnsi" w:cstheme="minorHAnsi"/>
          <w:sz w:val="22"/>
          <w:szCs w:val="22"/>
        </w:rPr>
        <w:t xml:space="preserve">The technology requirements are minimal, requiring only that each participant (i.e. school and scientist) have a computer with high speed internet access, a high quality monitor, webcam, speakers and microphone. Skype software can be downloaded from </w:t>
      </w:r>
      <w:hyperlink r:id="rId6" w:tgtFrame="_blank" w:history="1">
        <w:r w:rsidRPr="007C08AE">
          <w:rPr>
            <w:rStyle w:val="Hyperlink"/>
            <w:rFonts w:asciiTheme="minorHAnsi" w:hAnsiTheme="minorHAnsi" w:cstheme="minorHAnsi"/>
            <w:color w:val="auto"/>
            <w:sz w:val="22"/>
            <w:szCs w:val="22"/>
          </w:rPr>
          <w:t>www.skype.com</w:t>
        </w:r>
      </w:hyperlink>
      <w:r w:rsidRPr="007C08AE">
        <w:rPr>
          <w:rFonts w:asciiTheme="minorHAnsi" w:hAnsiTheme="minorHAnsi" w:cstheme="minorHAnsi"/>
          <w:sz w:val="22"/>
          <w:szCs w:val="22"/>
        </w:rPr>
        <w:t xml:space="preserve"> free of charge. As the liaison between the school, sponsor and guest lecturer </w:t>
      </w:r>
      <w:r w:rsidRPr="007C08AE">
        <w:rPr>
          <w:rStyle w:val="Strong"/>
          <w:rFonts w:asciiTheme="minorHAnsi" w:hAnsiTheme="minorHAnsi" w:cstheme="minorHAnsi"/>
          <w:sz w:val="22"/>
          <w:szCs w:val="22"/>
        </w:rPr>
        <w:t>SCIENCE SCREEN REPORT</w:t>
      </w:r>
      <w:r w:rsidRPr="007C08AE">
        <w:rPr>
          <w:rFonts w:asciiTheme="minorHAnsi" w:hAnsiTheme="minorHAnsi" w:cstheme="minorHAnsi"/>
          <w:sz w:val="22"/>
          <w:szCs w:val="22"/>
        </w:rPr>
        <w:t xml:space="preserve"> makes all necessary arrangements for the virtual visit.</w:t>
      </w:r>
    </w:p>
    <w:p w:rsidR="00EF73DC" w:rsidRPr="007C08AE" w:rsidRDefault="00EF73DC" w:rsidP="007C08A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7C08AE">
        <w:rPr>
          <w:rFonts w:asciiTheme="minorHAnsi" w:hAnsiTheme="minorHAnsi" w:cstheme="minorHAnsi"/>
          <w:sz w:val="22"/>
          <w:szCs w:val="22"/>
        </w:rPr>
        <w:t>"Virtual" visits last about 30 minutes in order to fit within a standard class period. The presentation format varies according to the preference of the speaker and educator but will generally include a presentation followed by Q&amp;A. The classroom teacher acts as the moderator and oversees the necessary pre-visit preparation.</w:t>
      </w:r>
    </w:p>
    <w:p w:rsidR="00883421" w:rsidRPr="007C08AE" w:rsidRDefault="00883421" w:rsidP="00883421">
      <w:pPr>
        <w:pStyle w:val="NormalWeb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C08A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The Center for Interactive Learning and Collaboration (CILC</w:t>
      </w:r>
      <w:r w:rsidRPr="007C08A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):  </w:t>
      </w:r>
      <w:hyperlink r:id="rId7" w:history="1">
        <w:r w:rsidRPr="007C08AE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highlight w:val="yellow"/>
          </w:rPr>
          <w:t>http://www.cilc.org/collaboration_all.aspx?pad=me&amp;page=3</w:t>
        </w:r>
      </w:hyperlink>
      <w:r w:rsidRPr="007C08A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is a portal to find other classrooms to collaborate with. Visit their home page for full details about what they offer for educators to enhance the collaborative classroom experience.</w:t>
      </w:r>
    </w:p>
    <w:p w:rsidR="00883421" w:rsidRPr="007C08AE" w:rsidRDefault="00CF08C6" w:rsidP="00883421">
      <w:pPr>
        <w:pStyle w:val="Heading1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hyperlink r:id="rId8" w:tgtFrame="_blank" w:history="1">
        <w:proofErr w:type="gramStart"/>
        <w:r w:rsidR="00883421" w:rsidRPr="007C08AE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Taking IT Global</w:t>
        </w:r>
      </w:hyperlink>
      <w:r w:rsidR="00883421" w:rsidRPr="007C08AE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:  </w:t>
      </w:r>
      <w:hyperlink r:id="rId9" w:history="1">
        <w:r w:rsidR="00883421" w:rsidRPr="007C08AE">
          <w:rPr>
            <w:rStyle w:val="Hyperlink"/>
            <w:rFonts w:asciiTheme="minorHAnsi" w:hAnsiTheme="minorHAnsi" w:cstheme="minorHAnsi"/>
            <w:b w:val="0"/>
            <w:color w:val="000000" w:themeColor="text1"/>
            <w:sz w:val="22"/>
            <w:szCs w:val="22"/>
            <w:highlight w:val="yellow"/>
          </w:rPr>
          <w:t>http://www.tigweb.org/</w:t>
        </w:r>
      </w:hyperlink>
      <w:r w:rsidR="00883421" w:rsidRPr="007C08AE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  allows students to address global issues with other students around the world.</w:t>
      </w:r>
      <w:proofErr w:type="gramEnd"/>
      <w:r w:rsidR="00883421" w:rsidRPr="007C08AE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TakingITGlobal.org is an online community that connects youth to find inspiration, access information, get involved, and take action in their local and global communities.</w:t>
      </w:r>
    </w:p>
    <w:p w:rsidR="00883421" w:rsidRPr="007C08AE" w:rsidRDefault="00CF08C6" w:rsidP="00883421">
      <w:pPr>
        <w:pStyle w:val="Heading1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hyperlink r:id="rId10" w:history="1">
        <w:r w:rsidR="00883421" w:rsidRPr="007C08AE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</w:rPr>
          <w:t>SchoolsUnited</w:t>
        </w:r>
      </w:hyperlink>
      <w:r w:rsidR="00883421" w:rsidRPr="007C08AE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 </w:t>
      </w:r>
      <w:hyperlink r:id="rId11" w:history="1">
        <w:r w:rsidR="00883421" w:rsidRPr="007C08AE">
          <w:rPr>
            <w:rStyle w:val="Hyperlink"/>
            <w:rFonts w:asciiTheme="minorHAnsi" w:hAnsiTheme="minorHAnsi" w:cstheme="minorHAnsi"/>
            <w:b w:val="0"/>
            <w:color w:val="000000" w:themeColor="text1"/>
            <w:sz w:val="22"/>
            <w:szCs w:val="22"/>
            <w:highlight w:val="yellow"/>
          </w:rPr>
          <w:t>http://www.theschoolsunited.com/community/</w:t>
        </w:r>
      </w:hyperlink>
      <w:r w:rsidR="00883421" w:rsidRPr="007C08AE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 lets schools connect to network and collaborate.</w:t>
      </w:r>
    </w:p>
    <w:p w:rsidR="007E4776" w:rsidRDefault="007E4776">
      <w:pPr>
        <w:spacing w:after="0" w:line="240" w:lineRule="auto"/>
      </w:pPr>
      <w:bookmarkStart w:id="0" w:name="Skype-SkypeinSchool"/>
      <w:bookmarkEnd w:id="0"/>
      <w:r>
        <w:br w:type="page"/>
      </w:r>
    </w:p>
    <w:p w:rsidR="007959B4" w:rsidRDefault="007959B4" w:rsidP="004028D8">
      <w:pPr>
        <w:pBdr>
          <w:bottom w:val="single" w:sz="4" w:space="1" w:color="auto"/>
        </w:pBdr>
      </w:pPr>
      <w:r>
        <w:lastRenderedPageBreak/>
        <w:t>References:</w:t>
      </w:r>
    </w:p>
    <w:p w:rsidR="007959B4" w:rsidRDefault="007959B4">
      <w:r>
        <w:t xml:space="preserve">Skype Lesson Plan for Secondary School:  The Benefits of Skype in a Secondary School Setting.  </w:t>
      </w:r>
      <w:proofErr w:type="gramStart"/>
      <w:r>
        <w:t>Purdue University.</w:t>
      </w:r>
      <w:proofErr w:type="gramEnd"/>
      <w:r>
        <w:t xml:space="preserve">   </w:t>
      </w:r>
      <w:proofErr w:type="gramStart"/>
      <w:r>
        <w:t xml:space="preserve">Located at:  </w:t>
      </w:r>
      <w:hyperlink r:id="rId12" w:history="1">
        <w:r w:rsidRPr="00DC4BA3">
          <w:rPr>
            <w:rStyle w:val="Hyperlink"/>
          </w:rPr>
          <w:t>https://wiki.itap.purdue.edu/display/INSITE/Skype+Lesson+Plan+for+Secondary+School</w:t>
        </w:r>
      </w:hyperlink>
      <w:r>
        <w:t>.</w:t>
      </w:r>
      <w:proofErr w:type="gramEnd"/>
      <w:r>
        <w:t xml:space="preserve">  </w:t>
      </w:r>
    </w:p>
    <w:p w:rsidR="00912DEE" w:rsidRDefault="00912DEE" w:rsidP="00912DEE">
      <w:pPr>
        <w:spacing w:before="300"/>
        <w:textAlignment w:val="top"/>
        <w:outlineLvl w:val="6"/>
        <w:rPr>
          <w:rFonts w:ascii="Arial" w:hAnsi="Arial" w:cs="Arial"/>
          <w:color w:val="666666"/>
          <w:sz w:val="17"/>
          <w:szCs w:val="17"/>
        </w:rPr>
      </w:pPr>
      <w:bookmarkStart w:id="1" w:name="Skype-UniqueWaysofUsingSkype"/>
      <w:bookmarkEnd w:id="1"/>
      <w:r>
        <w:rPr>
          <w:rFonts w:ascii="Arial" w:hAnsi="Arial" w:cs="Arial"/>
          <w:color w:val="666666"/>
          <w:sz w:val="17"/>
          <w:szCs w:val="17"/>
        </w:rPr>
        <w:t>Unique Ways of Using Skype</w:t>
      </w:r>
    </w:p>
    <w:p w:rsidR="00912DEE" w:rsidRDefault="00CF08C6" w:rsidP="00912DEE">
      <w:pPr>
        <w:shd w:val="clear" w:color="auto" w:fill="FFFFFF"/>
        <w:spacing w:before="150" w:after="150" w:line="26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hyperlink r:id="rId13" w:history="1">
        <w:r w:rsidR="00912DEE">
          <w:rPr>
            <w:rStyle w:val="Hyperlink"/>
            <w:rFonts w:ascii="Arial" w:hAnsi="Arial" w:cs="Arial"/>
            <w:sz w:val="20"/>
            <w:szCs w:val="20"/>
          </w:rPr>
          <w:t>http://www.disruptivetelephony.com/2008/10/inspiring-video.html</w:t>
        </w:r>
      </w:hyperlink>
      <w:r w:rsidR="00912DEE">
        <w:rPr>
          <w:rFonts w:ascii="Arial" w:hAnsi="Arial" w:cs="Arial"/>
          <w:color w:val="000000"/>
          <w:sz w:val="20"/>
          <w:szCs w:val="20"/>
        </w:rPr>
        <w:t xml:space="preserve"> (Video)</w:t>
      </w:r>
    </w:p>
    <w:p w:rsidR="00912DEE" w:rsidRDefault="00912DEE" w:rsidP="00912DEE">
      <w:pPr>
        <w:shd w:val="clear" w:color="auto" w:fill="FFFFFF"/>
        <w:spacing w:before="150" w:after="150" w:line="26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Wolinsky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H. (2008, October 3). </w:t>
      </w:r>
      <w:r>
        <w:rPr>
          <w:rStyle w:val="Emphasis"/>
          <w:rFonts w:ascii="Arial" w:hAnsi="Arial" w:cs="Arial"/>
          <w:color w:val="000000"/>
          <w:sz w:val="20"/>
          <w:szCs w:val="20"/>
        </w:rPr>
        <w:t>Blind man shows TODAY Show viewers how he 'sees' with Skype</w:t>
      </w:r>
      <w:r>
        <w:rPr>
          <w:rFonts w:ascii="Arial" w:hAnsi="Arial" w:cs="Arial"/>
          <w:color w:val="000000"/>
          <w:sz w:val="20"/>
          <w:szCs w:val="20"/>
        </w:rPr>
        <w:t xml:space="preserve">. Retrieved November 2008, from Skype: </w:t>
      </w:r>
      <w:hyperlink r:id="rId14" w:history="1">
        <w:r>
          <w:rPr>
            <w:rStyle w:val="Hyperlink"/>
            <w:rFonts w:ascii="Arial" w:hAnsi="Arial" w:cs="Arial"/>
            <w:sz w:val="20"/>
            <w:szCs w:val="20"/>
          </w:rPr>
          <w:t>http://share.skype.com/sites/us/2008/10/blind_man_to_show_today_show_h.html</w:t>
        </w:r>
      </w:hyperlink>
    </w:p>
    <w:p w:rsidR="00912DEE" w:rsidRDefault="00912DEE" w:rsidP="00912DEE">
      <w:pPr>
        <w:shd w:val="clear" w:color="auto" w:fill="FFFFFF"/>
        <w:spacing w:before="150" w:after="150" w:line="26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Style w:val="Emphasis"/>
          <w:rFonts w:ascii="Arial" w:hAnsi="Arial" w:cs="Arial"/>
          <w:color w:val="000000"/>
          <w:sz w:val="20"/>
          <w:szCs w:val="20"/>
        </w:rPr>
        <w:t>Collaborative Experimentation: Char Booth, Ohio University</w:t>
      </w:r>
      <w:r>
        <w:rPr>
          <w:rFonts w:ascii="Arial" w:hAnsi="Arial" w:cs="Arial"/>
          <w:color w:val="000000"/>
          <w:sz w:val="20"/>
          <w:szCs w:val="20"/>
        </w:rPr>
        <w:t xml:space="preserve">. (2008, March 15). Retrieved November 2008, from Library Journal.com: </w:t>
      </w:r>
      <w:hyperlink r:id="rId15" w:history="1">
        <w:r>
          <w:rPr>
            <w:rStyle w:val="Hyperlink"/>
            <w:rFonts w:ascii="Arial" w:hAnsi="Arial" w:cs="Arial"/>
            <w:sz w:val="20"/>
            <w:szCs w:val="20"/>
          </w:rPr>
          <w:t>http://www.libraryjournal.com/article/CA6535081.html</w:t>
        </w:r>
      </w:hyperlink>
    </w:p>
    <w:p w:rsidR="00912DEE" w:rsidRDefault="00912DEE" w:rsidP="00912DEE">
      <w:pPr>
        <w:shd w:val="clear" w:color="auto" w:fill="FFFFFF"/>
        <w:spacing w:before="150" w:after="150" w:line="26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hyperlink r:id="rId16" w:history="1">
        <w:r>
          <w:rPr>
            <w:rStyle w:val="Hyperlink"/>
            <w:rFonts w:ascii="Arial" w:hAnsi="Arial" w:cs="Arial"/>
            <w:sz w:val="20"/>
            <w:szCs w:val="20"/>
          </w:rPr>
          <w:t>http://www.testfreaks.com/blog/information/50-ways-skype-can-connect-you-with-the-world/</w:t>
        </w:r>
      </w:hyperlink>
    </w:p>
    <w:p w:rsidR="00912DEE" w:rsidRDefault="00912DEE" w:rsidP="007C08AE">
      <w:pPr>
        <w:spacing w:before="300" w:after="0" w:line="240" w:lineRule="auto"/>
        <w:textAlignment w:val="top"/>
        <w:outlineLvl w:val="6"/>
        <w:rPr>
          <w:rFonts w:ascii="Arial" w:hAnsi="Arial" w:cs="Arial"/>
          <w:color w:val="666666"/>
          <w:sz w:val="17"/>
          <w:szCs w:val="17"/>
        </w:rPr>
      </w:pPr>
      <w:r>
        <w:rPr>
          <w:rFonts w:ascii="Arial" w:hAnsi="Arial" w:cs="Arial"/>
          <w:color w:val="666666"/>
          <w:sz w:val="17"/>
          <w:szCs w:val="17"/>
        </w:rPr>
        <w:t> </w:t>
      </w:r>
      <w:bookmarkStart w:id="2" w:name="Skype-SkypeLessonPlanforPostSecondaryEdu"/>
      <w:bookmarkEnd w:id="2"/>
      <w:r>
        <w:rPr>
          <w:rFonts w:ascii="Arial" w:hAnsi="Arial" w:cs="Arial"/>
          <w:color w:val="666666"/>
          <w:sz w:val="17"/>
          <w:szCs w:val="17"/>
        </w:rPr>
        <w:t>Skype Lesson Plan for Post-Secondary Education</w:t>
      </w:r>
    </w:p>
    <w:p w:rsidR="00912DEE" w:rsidRDefault="00912DEE" w:rsidP="00912DEE">
      <w:pPr>
        <w:shd w:val="clear" w:color="auto" w:fill="FFFFFF"/>
        <w:spacing w:before="150" w:after="150" w:line="26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Luthern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A. (2008, May 15). </w:t>
      </w:r>
      <w:r>
        <w:rPr>
          <w:rStyle w:val="Emphasis"/>
          <w:rFonts w:ascii="Arial" w:hAnsi="Arial" w:cs="Arial"/>
          <w:color w:val="000000"/>
          <w:sz w:val="20"/>
          <w:szCs w:val="20"/>
        </w:rPr>
        <w:t>International week: Technology allows for a 'multi-dimensional' approach to crisis in Darfur</w:t>
      </w:r>
      <w:r>
        <w:rPr>
          <w:rFonts w:ascii="Arial" w:hAnsi="Arial" w:cs="Arial"/>
          <w:color w:val="000000"/>
          <w:sz w:val="20"/>
          <w:szCs w:val="20"/>
        </w:rPr>
        <w:t xml:space="preserve">. Retrieved November 2008, from The Post: </w:t>
      </w:r>
      <w:hyperlink r:id="rId17" w:history="1">
        <w:r>
          <w:rPr>
            <w:rStyle w:val="Hyperlink"/>
            <w:rFonts w:ascii="Arial" w:hAnsi="Arial" w:cs="Arial"/>
            <w:sz w:val="20"/>
            <w:szCs w:val="20"/>
          </w:rPr>
          <w:t>http://www.thepost.ohiou.edu/Articles/Culture/2008/05/15/24560</w:t>
        </w:r>
      </w:hyperlink>
    </w:p>
    <w:p w:rsidR="00912DEE" w:rsidRDefault="00912DEE" w:rsidP="00912DEE">
      <w:pPr>
        <w:shd w:val="clear" w:color="auto" w:fill="FFFFFF"/>
        <w:spacing w:before="150" w:after="150" w:line="26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Rusling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M. (2007, August 16). </w:t>
      </w:r>
      <w:r>
        <w:rPr>
          <w:rStyle w:val="Emphasis"/>
          <w:rFonts w:ascii="Arial" w:hAnsi="Arial" w:cs="Arial"/>
          <w:color w:val="000000"/>
          <w:sz w:val="20"/>
          <w:szCs w:val="20"/>
        </w:rPr>
        <w:t>Learn a foreign language - over the Web</w:t>
      </w:r>
      <w:r>
        <w:rPr>
          <w:rFonts w:ascii="Arial" w:hAnsi="Arial" w:cs="Arial"/>
          <w:color w:val="000000"/>
          <w:sz w:val="20"/>
          <w:szCs w:val="20"/>
        </w:rPr>
        <w:t xml:space="preserve">. Retrieved November 2008, from The Christian Science Monitor: </w:t>
      </w:r>
      <w:hyperlink r:id="rId18" w:history="1">
        <w:r>
          <w:rPr>
            <w:rStyle w:val="Hyperlink"/>
            <w:rFonts w:ascii="Arial" w:hAnsi="Arial" w:cs="Arial"/>
            <w:sz w:val="20"/>
            <w:szCs w:val="20"/>
          </w:rPr>
          <w:t>http://www.csmonitor.com/2007/0816/p13s02-legn.html</w:t>
        </w:r>
      </w:hyperlink>
    </w:p>
    <w:p w:rsidR="00912DEE" w:rsidRDefault="00912DEE" w:rsidP="00912DEE">
      <w:pPr>
        <w:shd w:val="clear" w:color="auto" w:fill="FFFFFF"/>
        <w:spacing w:before="150" w:after="150" w:line="26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Style w:val="Emphasis"/>
          <w:rFonts w:ascii="Arial" w:hAnsi="Arial" w:cs="Arial"/>
          <w:color w:val="000000"/>
          <w:sz w:val="20"/>
          <w:szCs w:val="20"/>
        </w:rPr>
        <w:t>Students' Use of the Internet Opens a New Window on the World From Their Classrooms</w:t>
      </w:r>
      <w:r>
        <w:rPr>
          <w:rFonts w:ascii="Arial" w:hAnsi="Arial" w:cs="Arial"/>
          <w:color w:val="000000"/>
          <w:sz w:val="20"/>
          <w:szCs w:val="20"/>
        </w:rPr>
        <w:t xml:space="preserve">. (2007). Retrieved November 2008, from University News: </w:t>
      </w:r>
      <w:hyperlink r:id="rId19" w:anchor="more" w:history="1">
        <w:r>
          <w:rPr>
            <w:rStyle w:val="Hyperlink"/>
            <w:rFonts w:ascii="Arial" w:hAnsi="Arial" w:cs="Arial"/>
            <w:sz w:val="20"/>
            <w:szCs w:val="20"/>
          </w:rPr>
          <w:t>http://www.unews.com/channel/index.cfm?event=displayPressRelease&amp;synid=121676#more</w:t>
        </w:r>
      </w:hyperlink>
    </w:p>
    <w:p w:rsidR="00912DEE" w:rsidRDefault="00912DEE" w:rsidP="00912DEE">
      <w:pPr>
        <w:shd w:val="clear" w:color="auto" w:fill="FFFFFF"/>
        <w:spacing w:before="150" w:after="150" w:line="26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Briggs, L. L. (2008, August 27). </w:t>
      </w:r>
      <w:r>
        <w:rPr>
          <w:rStyle w:val="Emphasis"/>
          <w:rFonts w:ascii="Arial" w:hAnsi="Arial" w:cs="Arial"/>
          <w:color w:val="000000"/>
          <w:sz w:val="20"/>
          <w:szCs w:val="20"/>
        </w:rPr>
        <w:t xml:space="preserve">Bringing Composers into Classrooms </w:t>
      </w:r>
      <w:proofErr w:type="gramStart"/>
      <w:r>
        <w:rPr>
          <w:rStyle w:val="Emphasis"/>
          <w:rFonts w:ascii="Arial" w:hAnsi="Arial" w:cs="Arial"/>
          <w:color w:val="000000"/>
          <w:sz w:val="20"/>
          <w:szCs w:val="20"/>
        </w:rPr>
        <w:t>Through</w:t>
      </w:r>
      <w:proofErr w:type="gramEnd"/>
      <w:r>
        <w:rPr>
          <w:rStyle w:val="Emphasis"/>
          <w:rFonts w:ascii="Arial" w:hAnsi="Arial" w:cs="Arial"/>
          <w:color w:val="000000"/>
          <w:sz w:val="20"/>
          <w:szCs w:val="20"/>
        </w:rPr>
        <w:t xml:space="preserve"> Skype</w:t>
      </w:r>
      <w:r>
        <w:rPr>
          <w:rFonts w:ascii="Arial" w:hAnsi="Arial" w:cs="Arial"/>
          <w:color w:val="000000"/>
          <w:sz w:val="20"/>
          <w:szCs w:val="20"/>
        </w:rPr>
        <w:t xml:space="preserve">. Retrieved November 2008, from Campus Technology: </w:t>
      </w:r>
      <w:hyperlink r:id="rId20" w:history="1">
        <w:r>
          <w:rPr>
            <w:rStyle w:val="Hyperlink"/>
            <w:rFonts w:ascii="Arial" w:hAnsi="Arial" w:cs="Arial"/>
            <w:sz w:val="20"/>
            <w:szCs w:val="20"/>
          </w:rPr>
          <w:t>http://www.campustechnology.com/articles/66727_2</w:t>
        </w:r>
      </w:hyperlink>
    </w:p>
    <w:p w:rsidR="00912DEE" w:rsidRDefault="000E2337">
      <w:proofErr w:type="gramStart"/>
      <w:r>
        <w:t>How to Use Skype for Dummies.</w:t>
      </w:r>
      <w:proofErr w:type="gramEnd"/>
      <w:r>
        <w:t xml:space="preserve">  </w:t>
      </w:r>
      <w:r w:rsidRPr="000E2337">
        <w:t>http://www.dummies.com/how-to/content/using-skype-at-school.html</w:t>
      </w:r>
    </w:p>
    <w:p w:rsidR="007959B4" w:rsidRDefault="00813782">
      <w:r>
        <w:t xml:space="preserve">Learning </w:t>
      </w:r>
      <w:proofErr w:type="gramStart"/>
      <w:r>
        <w:t>Beyond</w:t>
      </w:r>
      <w:proofErr w:type="gramEnd"/>
      <w:r>
        <w:t xml:space="preserve"> Walls</w:t>
      </w:r>
      <w:r w:rsidR="00664101">
        <w:t>:  21 Skype Resources</w:t>
      </w:r>
      <w:r>
        <w:t xml:space="preserve">.  </w:t>
      </w:r>
      <w:hyperlink r:id="rId21" w:history="1">
        <w:r w:rsidRPr="00DC4BA3">
          <w:rPr>
            <w:rStyle w:val="Hyperlink"/>
          </w:rPr>
          <w:t>http://teacherbootcamp.edublogs.org/2010/08/22/learning-beyond-walls-21-skype-resources/</w:t>
        </w:r>
      </w:hyperlink>
      <w:r>
        <w:t xml:space="preserve">.  </w:t>
      </w:r>
    </w:p>
    <w:sectPr w:rsidR="007959B4" w:rsidSect="007C08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>
    <w:nsid w:val="095F3BAD"/>
    <w:multiLevelType w:val="multilevel"/>
    <w:tmpl w:val="14BA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03140C"/>
    <w:multiLevelType w:val="multilevel"/>
    <w:tmpl w:val="9D042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EF20A4"/>
    <w:multiLevelType w:val="hybridMultilevel"/>
    <w:tmpl w:val="F9C24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96CBD"/>
    <w:multiLevelType w:val="hybridMultilevel"/>
    <w:tmpl w:val="9E023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1612F"/>
    <w:multiLevelType w:val="multilevel"/>
    <w:tmpl w:val="0A1AD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5B6C42"/>
    <w:multiLevelType w:val="multilevel"/>
    <w:tmpl w:val="DA64F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E42B4"/>
    <w:multiLevelType w:val="multilevel"/>
    <w:tmpl w:val="64C67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34147D"/>
    <w:multiLevelType w:val="hybridMultilevel"/>
    <w:tmpl w:val="6256D360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>
    <w:nsid w:val="78372CAB"/>
    <w:multiLevelType w:val="multilevel"/>
    <w:tmpl w:val="C08E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BC2999"/>
    <w:multiLevelType w:val="multilevel"/>
    <w:tmpl w:val="3A74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59B4"/>
    <w:rsid w:val="00094E52"/>
    <w:rsid w:val="000E2337"/>
    <w:rsid w:val="00194BAC"/>
    <w:rsid w:val="001F204C"/>
    <w:rsid w:val="00201E30"/>
    <w:rsid w:val="00230B04"/>
    <w:rsid w:val="00274EB5"/>
    <w:rsid w:val="002C367B"/>
    <w:rsid w:val="002F475E"/>
    <w:rsid w:val="00393DF7"/>
    <w:rsid w:val="003A2795"/>
    <w:rsid w:val="003F4CE5"/>
    <w:rsid w:val="004028D8"/>
    <w:rsid w:val="0045282A"/>
    <w:rsid w:val="00664101"/>
    <w:rsid w:val="00667480"/>
    <w:rsid w:val="00693546"/>
    <w:rsid w:val="007959B4"/>
    <w:rsid w:val="007C08AE"/>
    <w:rsid w:val="007E4776"/>
    <w:rsid w:val="00813782"/>
    <w:rsid w:val="00883421"/>
    <w:rsid w:val="00895E98"/>
    <w:rsid w:val="00912DEE"/>
    <w:rsid w:val="009C1FFC"/>
    <w:rsid w:val="009D360D"/>
    <w:rsid w:val="00A60088"/>
    <w:rsid w:val="00BD1FAB"/>
    <w:rsid w:val="00C26538"/>
    <w:rsid w:val="00C82703"/>
    <w:rsid w:val="00CF08C6"/>
    <w:rsid w:val="00EF73DC"/>
    <w:rsid w:val="00F05574"/>
    <w:rsid w:val="00F24754"/>
    <w:rsid w:val="00F9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08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EF73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004A86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4E5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4EB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59B4"/>
    <w:rPr>
      <w:color w:val="0000FF"/>
      <w:u w:val="single"/>
    </w:rPr>
  </w:style>
  <w:style w:type="paragraph" w:customStyle="1" w:styleId="Default">
    <w:name w:val="Default"/>
    <w:rsid w:val="001F204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12DE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F73DC"/>
    <w:rPr>
      <w:rFonts w:ascii="Times New Roman" w:eastAsia="Times New Roman" w:hAnsi="Times New Roman" w:cs="Times New Roman"/>
      <w:b/>
      <w:bCs/>
      <w:color w:val="004A86"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EF73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yle41">
    <w:name w:val="style41"/>
    <w:basedOn w:val="DefaultParagraphFont"/>
    <w:rsid w:val="00EF73DC"/>
    <w:rPr>
      <w:b/>
      <w:bCs/>
      <w:color w:val="004A86"/>
    </w:rPr>
  </w:style>
  <w:style w:type="character" w:styleId="Strong">
    <w:name w:val="Strong"/>
    <w:basedOn w:val="DefaultParagraphFont"/>
    <w:uiPriority w:val="22"/>
    <w:qFormat/>
    <w:rsid w:val="00EF73DC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094E5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59"/>
    <w:rsid w:val="00194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274EB5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94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7491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8488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0814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7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3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3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3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56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7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2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44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56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338354">
                                              <w:marLeft w:val="0"/>
                                              <w:marRight w:val="0"/>
                                              <w:marTop w:val="13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387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7326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5917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6566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3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489257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83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4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70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3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90430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70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4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3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675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95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4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3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7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7438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918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2216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9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950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24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93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502813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54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34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0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gweb.org/" TargetMode="External"/><Relationship Id="rId13" Type="http://schemas.openxmlformats.org/officeDocument/2006/relationships/hyperlink" Target="http://www.disruptivetelephony.com/2008/10/inspiring-video.html" TargetMode="External"/><Relationship Id="rId18" Type="http://schemas.openxmlformats.org/officeDocument/2006/relationships/hyperlink" Target="http://www.csmonitor.com/2007/0816/p13s02-legn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eacherbootcamp.edublogs.org/2010/08/22/learning-beyond-walls-21-skype-resources/" TargetMode="External"/><Relationship Id="rId7" Type="http://schemas.openxmlformats.org/officeDocument/2006/relationships/hyperlink" Target="http://www.cilc.org/collaboration_all.aspx?pad=me&amp;page=3" TargetMode="External"/><Relationship Id="rId12" Type="http://schemas.openxmlformats.org/officeDocument/2006/relationships/hyperlink" Target="https://wiki.itap.purdue.edu/display/INSITE/Skype+Lesson+Plan+for+Secondary+School" TargetMode="External"/><Relationship Id="rId17" Type="http://schemas.openxmlformats.org/officeDocument/2006/relationships/hyperlink" Target="http://www.thepost.ohiou.edu/Articles/Culture/2008/05/15/2456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stfreaks.com/blog/information/50-ways-skype-can-connect-you-with-the-world/" TargetMode="External"/><Relationship Id="rId20" Type="http://schemas.openxmlformats.org/officeDocument/2006/relationships/hyperlink" Target="http://www.campustechnology.com/articles/66727_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kype.com" TargetMode="External"/><Relationship Id="rId11" Type="http://schemas.openxmlformats.org/officeDocument/2006/relationships/hyperlink" Target="http://www.theschoolsunited.com/community/" TargetMode="External"/><Relationship Id="rId5" Type="http://schemas.openxmlformats.org/officeDocument/2006/relationships/hyperlink" Target="http://www.ssrvideo.com/virtualscientist.html" TargetMode="External"/><Relationship Id="rId15" Type="http://schemas.openxmlformats.org/officeDocument/2006/relationships/hyperlink" Target="http://www.libraryjournal.com/article/CA6535081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heschoolsunited.com/community/" TargetMode="External"/><Relationship Id="rId19" Type="http://schemas.openxmlformats.org/officeDocument/2006/relationships/hyperlink" Target="http://www.unews.com/channel/index.cfm?event=displayPressRelease&amp;synid=1216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igweb.org/" TargetMode="External"/><Relationship Id="rId14" Type="http://schemas.openxmlformats.org/officeDocument/2006/relationships/hyperlink" Target="http://share.skype.com/sites/us/2008/10/blind_man_to_show_today_show_h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5292</CharactersWithSpaces>
  <SharedDoc>false</SharedDoc>
  <HLinks>
    <vt:vector size="216" baseType="variant">
      <vt:variant>
        <vt:i4>5636103</vt:i4>
      </vt:variant>
      <vt:variant>
        <vt:i4>105</vt:i4>
      </vt:variant>
      <vt:variant>
        <vt:i4>0</vt:i4>
      </vt:variant>
      <vt:variant>
        <vt:i4>5</vt:i4>
      </vt:variant>
      <vt:variant>
        <vt:lpwstr>http://teacherbootcamp.edublogs.org/2010/08/22/learning-beyond-walls-21-skype-resources/</vt:lpwstr>
      </vt:variant>
      <vt:variant>
        <vt:lpwstr/>
      </vt:variant>
      <vt:variant>
        <vt:i4>4980783</vt:i4>
      </vt:variant>
      <vt:variant>
        <vt:i4>102</vt:i4>
      </vt:variant>
      <vt:variant>
        <vt:i4>0</vt:i4>
      </vt:variant>
      <vt:variant>
        <vt:i4>5</vt:i4>
      </vt:variant>
      <vt:variant>
        <vt:lpwstr>http://www.campustechnology.com/articles/66727_2</vt:lpwstr>
      </vt:variant>
      <vt:variant>
        <vt:lpwstr/>
      </vt:variant>
      <vt:variant>
        <vt:i4>1310799</vt:i4>
      </vt:variant>
      <vt:variant>
        <vt:i4>99</vt:i4>
      </vt:variant>
      <vt:variant>
        <vt:i4>0</vt:i4>
      </vt:variant>
      <vt:variant>
        <vt:i4>5</vt:i4>
      </vt:variant>
      <vt:variant>
        <vt:lpwstr>http://www.unews.com/channel/index.cfm?event=displayPressRelease&amp;synid=121676</vt:lpwstr>
      </vt:variant>
      <vt:variant>
        <vt:lpwstr>more</vt:lpwstr>
      </vt:variant>
      <vt:variant>
        <vt:i4>3145772</vt:i4>
      </vt:variant>
      <vt:variant>
        <vt:i4>96</vt:i4>
      </vt:variant>
      <vt:variant>
        <vt:i4>0</vt:i4>
      </vt:variant>
      <vt:variant>
        <vt:i4>5</vt:i4>
      </vt:variant>
      <vt:variant>
        <vt:lpwstr>http://www.csmonitor.com/2007/0816/p13s02-legn.html</vt:lpwstr>
      </vt:variant>
      <vt:variant>
        <vt:lpwstr/>
      </vt:variant>
      <vt:variant>
        <vt:i4>3604584</vt:i4>
      </vt:variant>
      <vt:variant>
        <vt:i4>93</vt:i4>
      </vt:variant>
      <vt:variant>
        <vt:i4>0</vt:i4>
      </vt:variant>
      <vt:variant>
        <vt:i4>5</vt:i4>
      </vt:variant>
      <vt:variant>
        <vt:lpwstr>http://www.thepost.ohiou.edu/Articles/Culture/2008/05/15/24560</vt:lpwstr>
      </vt:variant>
      <vt:variant>
        <vt:lpwstr/>
      </vt:variant>
      <vt:variant>
        <vt:i4>327744</vt:i4>
      </vt:variant>
      <vt:variant>
        <vt:i4>90</vt:i4>
      </vt:variant>
      <vt:variant>
        <vt:i4>0</vt:i4>
      </vt:variant>
      <vt:variant>
        <vt:i4>5</vt:i4>
      </vt:variant>
      <vt:variant>
        <vt:lpwstr>http://www.testfreaks.com/blog/information/50-ways-skype-can-connect-you-with-the-world/</vt:lpwstr>
      </vt:variant>
      <vt:variant>
        <vt:lpwstr/>
      </vt:variant>
      <vt:variant>
        <vt:i4>1572955</vt:i4>
      </vt:variant>
      <vt:variant>
        <vt:i4>87</vt:i4>
      </vt:variant>
      <vt:variant>
        <vt:i4>0</vt:i4>
      </vt:variant>
      <vt:variant>
        <vt:i4>5</vt:i4>
      </vt:variant>
      <vt:variant>
        <vt:lpwstr>http://www.libraryjournal.com/article/CA6535081.html</vt:lpwstr>
      </vt:variant>
      <vt:variant>
        <vt:lpwstr/>
      </vt:variant>
      <vt:variant>
        <vt:i4>6881325</vt:i4>
      </vt:variant>
      <vt:variant>
        <vt:i4>84</vt:i4>
      </vt:variant>
      <vt:variant>
        <vt:i4>0</vt:i4>
      </vt:variant>
      <vt:variant>
        <vt:i4>5</vt:i4>
      </vt:variant>
      <vt:variant>
        <vt:lpwstr>http://share.skype.com/sites/us/2008/10/blind_man_to_show_today_show_h.html</vt:lpwstr>
      </vt:variant>
      <vt:variant>
        <vt:lpwstr/>
      </vt:variant>
      <vt:variant>
        <vt:i4>2293808</vt:i4>
      </vt:variant>
      <vt:variant>
        <vt:i4>81</vt:i4>
      </vt:variant>
      <vt:variant>
        <vt:i4>0</vt:i4>
      </vt:variant>
      <vt:variant>
        <vt:i4>5</vt:i4>
      </vt:variant>
      <vt:variant>
        <vt:lpwstr>http://www.disruptivetelephony.com/2008/10/inspiring-video.html</vt:lpwstr>
      </vt:variant>
      <vt:variant>
        <vt:lpwstr/>
      </vt:variant>
      <vt:variant>
        <vt:i4>7405665</vt:i4>
      </vt:variant>
      <vt:variant>
        <vt:i4>78</vt:i4>
      </vt:variant>
      <vt:variant>
        <vt:i4>0</vt:i4>
      </vt:variant>
      <vt:variant>
        <vt:i4>5</vt:i4>
      </vt:variant>
      <vt:variant>
        <vt:lpwstr>https://wiki.itap.purdue.edu/display/INSITE/Skype+Lesson+Plan+for+Secondary+School</vt:lpwstr>
      </vt:variant>
      <vt:variant>
        <vt:lpwstr/>
      </vt:variant>
      <vt:variant>
        <vt:i4>5570627</vt:i4>
      </vt:variant>
      <vt:variant>
        <vt:i4>75</vt:i4>
      </vt:variant>
      <vt:variant>
        <vt:i4>0</vt:i4>
      </vt:variant>
      <vt:variant>
        <vt:i4>5</vt:i4>
      </vt:variant>
      <vt:variant>
        <vt:lpwstr>http://www.learningtoday.com/corporate/interactive-whiteboard-lessons.asp</vt:lpwstr>
      </vt:variant>
      <vt:variant>
        <vt:lpwstr/>
      </vt:variant>
      <vt:variant>
        <vt:i4>4259857</vt:i4>
      </vt:variant>
      <vt:variant>
        <vt:i4>72</vt:i4>
      </vt:variant>
      <vt:variant>
        <vt:i4>0</vt:i4>
      </vt:variant>
      <vt:variant>
        <vt:i4>5</vt:i4>
      </vt:variant>
      <vt:variant>
        <vt:lpwstr>http://www.learningtoday.com/corporate/teacher-resources.asp</vt:lpwstr>
      </vt:variant>
      <vt:variant>
        <vt:lpwstr/>
      </vt:variant>
      <vt:variant>
        <vt:i4>3211310</vt:i4>
      </vt:variant>
      <vt:variant>
        <vt:i4>69</vt:i4>
      </vt:variant>
      <vt:variant>
        <vt:i4>0</vt:i4>
      </vt:variant>
      <vt:variant>
        <vt:i4>5</vt:i4>
      </vt:variant>
      <vt:variant>
        <vt:lpwstr>http://skypeintheclassroom.wordpress.com/2008/10/31/lets-build-a-community/</vt:lpwstr>
      </vt:variant>
      <vt:variant>
        <vt:lpwstr>comments</vt:lpwstr>
      </vt:variant>
      <vt:variant>
        <vt:i4>7078004</vt:i4>
      </vt:variant>
      <vt:variant>
        <vt:i4>66</vt:i4>
      </vt:variant>
      <vt:variant>
        <vt:i4>0</vt:i4>
      </vt:variant>
      <vt:variant>
        <vt:i4>5</vt:i4>
      </vt:variant>
      <vt:variant>
        <vt:lpwstr>http://skypeinschools.pbworks.com/</vt:lpwstr>
      </vt:variant>
      <vt:variant>
        <vt:lpwstr/>
      </vt:variant>
      <vt:variant>
        <vt:i4>4390929</vt:i4>
      </vt:variant>
      <vt:variant>
        <vt:i4>63</vt:i4>
      </vt:variant>
      <vt:variant>
        <vt:i4>0</vt:i4>
      </vt:variant>
      <vt:variant>
        <vt:i4>5</vt:i4>
      </vt:variant>
      <vt:variant>
        <vt:lpwstr>http://langwitches.org/blog/2009/01/03/around-the-world-with-80-schools/</vt:lpwstr>
      </vt:variant>
      <vt:variant>
        <vt:lpwstr/>
      </vt:variant>
      <vt:variant>
        <vt:i4>3014692</vt:i4>
      </vt:variant>
      <vt:variant>
        <vt:i4>60</vt:i4>
      </vt:variant>
      <vt:variant>
        <vt:i4>0</vt:i4>
      </vt:variant>
      <vt:variant>
        <vt:i4>5</vt:i4>
      </vt:variant>
      <vt:variant>
        <vt:lpwstr>http://www.tigweb.org/</vt:lpwstr>
      </vt:variant>
      <vt:variant>
        <vt:lpwstr/>
      </vt:variant>
      <vt:variant>
        <vt:i4>2359403</vt:i4>
      </vt:variant>
      <vt:variant>
        <vt:i4>57</vt:i4>
      </vt:variant>
      <vt:variant>
        <vt:i4>0</vt:i4>
      </vt:variant>
      <vt:variant>
        <vt:i4>5</vt:i4>
      </vt:variant>
      <vt:variant>
        <vt:lpwstr>http://www.globalschoolnet.org/</vt:lpwstr>
      </vt:variant>
      <vt:variant>
        <vt:lpwstr/>
      </vt:variant>
      <vt:variant>
        <vt:i4>2555937</vt:i4>
      </vt:variant>
      <vt:variant>
        <vt:i4>54</vt:i4>
      </vt:variant>
      <vt:variant>
        <vt:i4>0</vt:i4>
      </vt:variant>
      <vt:variant>
        <vt:i4>5</vt:i4>
      </vt:variant>
      <vt:variant>
        <vt:lpwstr>http://skypeanauthor.wetpaint.com/</vt:lpwstr>
      </vt:variant>
      <vt:variant>
        <vt:lpwstr/>
      </vt:variant>
      <vt:variant>
        <vt:i4>8257577</vt:i4>
      </vt:variant>
      <vt:variant>
        <vt:i4>51</vt:i4>
      </vt:variant>
      <vt:variant>
        <vt:i4>0</vt:i4>
      </vt:variant>
      <vt:variant>
        <vt:i4>5</vt:i4>
      </vt:variant>
      <vt:variant>
        <vt:lpwstr>http://www.language-exchanges.org/</vt:lpwstr>
      </vt:variant>
      <vt:variant>
        <vt:lpwstr/>
      </vt:variant>
      <vt:variant>
        <vt:i4>1441869</vt:i4>
      </vt:variant>
      <vt:variant>
        <vt:i4>48</vt:i4>
      </vt:variant>
      <vt:variant>
        <vt:i4>0</vt:i4>
      </vt:variant>
      <vt:variant>
        <vt:i4>5</vt:i4>
      </vt:variant>
      <vt:variant>
        <vt:lpwstr>http://maculspace.ning.com/group/skypeintheclassroom</vt:lpwstr>
      </vt:variant>
      <vt:variant>
        <vt:lpwstr/>
      </vt:variant>
      <vt:variant>
        <vt:i4>5373965</vt:i4>
      </vt:variant>
      <vt:variant>
        <vt:i4>45</vt:i4>
      </vt:variant>
      <vt:variant>
        <vt:i4>0</vt:i4>
      </vt:variant>
      <vt:variant>
        <vt:i4>5</vt:i4>
      </vt:variant>
      <vt:variant>
        <vt:lpwstr>http://www.epals.com/</vt:lpwstr>
      </vt:variant>
      <vt:variant>
        <vt:lpwstr/>
      </vt:variant>
      <vt:variant>
        <vt:i4>3997819</vt:i4>
      </vt:variant>
      <vt:variant>
        <vt:i4>42</vt:i4>
      </vt:variant>
      <vt:variant>
        <vt:i4>0</vt:i4>
      </vt:variant>
      <vt:variant>
        <vt:i4>5</vt:i4>
      </vt:variant>
      <vt:variant>
        <vt:lpwstr>http://blog.learningtoday.com/blog/bid/28006/Top-5-Ways-to-Use-Twitter-in-the-Classroom</vt:lpwstr>
      </vt:variant>
      <vt:variant>
        <vt:lpwstr/>
      </vt:variant>
      <vt:variant>
        <vt:i4>5177439</vt:i4>
      </vt:variant>
      <vt:variant>
        <vt:i4>39</vt:i4>
      </vt:variant>
      <vt:variant>
        <vt:i4>0</vt:i4>
      </vt:variant>
      <vt:variant>
        <vt:i4>5</vt:i4>
      </vt:variant>
      <vt:variant>
        <vt:lpwstr>http://blog.learningtoday.com/blog/bid/25265/Elementary-Students-Next-Generation-Bloggers</vt:lpwstr>
      </vt:variant>
      <vt:variant>
        <vt:lpwstr/>
      </vt:variant>
      <vt:variant>
        <vt:i4>2162723</vt:i4>
      </vt:variant>
      <vt:variant>
        <vt:i4>36</vt:i4>
      </vt:variant>
      <vt:variant>
        <vt:i4>0</vt:i4>
      </vt:variant>
      <vt:variant>
        <vt:i4>5</vt:i4>
      </vt:variant>
      <vt:variant>
        <vt:lpwstr>http://www.flickr.com/</vt:lpwstr>
      </vt:variant>
      <vt:variant>
        <vt:lpwstr/>
      </vt:variant>
      <vt:variant>
        <vt:i4>2621551</vt:i4>
      </vt:variant>
      <vt:variant>
        <vt:i4>33</vt:i4>
      </vt:variant>
      <vt:variant>
        <vt:i4>0</vt:i4>
      </vt:variant>
      <vt:variant>
        <vt:i4>5</vt:i4>
      </vt:variant>
      <vt:variant>
        <vt:lpwstr>http://blog.learningtoday.com/blog/bid/36426/Google-Docs-in-the-Classroom-Student-Teacher-Tools</vt:lpwstr>
      </vt:variant>
      <vt:variant>
        <vt:lpwstr/>
      </vt:variant>
      <vt:variant>
        <vt:i4>327701</vt:i4>
      </vt:variant>
      <vt:variant>
        <vt:i4>30</vt:i4>
      </vt:variant>
      <vt:variant>
        <vt:i4>0</vt:i4>
      </vt:variant>
      <vt:variant>
        <vt:i4>5</vt:i4>
      </vt:variant>
      <vt:variant>
        <vt:lpwstr>http://blog.learningtoday.com/blog/bid/30555/Collaborate-Create-and-Collect-Web-2-0-Tools-for-Class-Projects</vt:lpwstr>
      </vt:variant>
      <vt:variant>
        <vt:lpwstr/>
      </vt:variant>
      <vt:variant>
        <vt:i4>4259867</vt:i4>
      </vt:variant>
      <vt:variant>
        <vt:i4>27</vt:i4>
      </vt:variant>
      <vt:variant>
        <vt:i4>0</vt:i4>
      </vt:variant>
      <vt:variant>
        <vt:i4>5</vt:i4>
      </vt:variant>
      <vt:variant>
        <vt:lpwstr>http://www.brighthub.com/education/languages/articles/73924.aspx</vt:lpwstr>
      </vt:variant>
      <vt:variant>
        <vt:lpwstr/>
      </vt:variant>
      <vt:variant>
        <vt:i4>5767195</vt:i4>
      </vt:variant>
      <vt:variant>
        <vt:i4>24</vt:i4>
      </vt:variant>
      <vt:variant>
        <vt:i4>0</vt:i4>
      </vt:variant>
      <vt:variant>
        <vt:i4>5</vt:i4>
      </vt:variant>
      <vt:variant>
        <vt:lpwstr>http://www.dummies.com/how-to/content/using-skype-at-school.html</vt:lpwstr>
      </vt:variant>
      <vt:variant>
        <vt:lpwstr>ixzz1NChaRT6E</vt:lpwstr>
      </vt:variant>
      <vt:variant>
        <vt:i4>7995428</vt:i4>
      </vt:variant>
      <vt:variant>
        <vt:i4>21</vt:i4>
      </vt:variant>
      <vt:variant>
        <vt:i4>0</vt:i4>
      </vt:variant>
      <vt:variant>
        <vt:i4>5</vt:i4>
      </vt:variant>
      <vt:variant>
        <vt:lpwstr>http://www.theschoolsunited.com/community/</vt:lpwstr>
      </vt:variant>
      <vt:variant>
        <vt:lpwstr/>
      </vt:variant>
      <vt:variant>
        <vt:i4>7995428</vt:i4>
      </vt:variant>
      <vt:variant>
        <vt:i4>18</vt:i4>
      </vt:variant>
      <vt:variant>
        <vt:i4>0</vt:i4>
      </vt:variant>
      <vt:variant>
        <vt:i4>5</vt:i4>
      </vt:variant>
      <vt:variant>
        <vt:lpwstr>http://www.theschoolsunited.com/community/</vt:lpwstr>
      </vt:variant>
      <vt:variant>
        <vt:lpwstr/>
      </vt:variant>
      <vt:variant>
        <vt:i4>3014692</vt:i4>
      </vt:variant>
      <vt:variant>
        <vt:i4>15</vt:i4>
      </vt:variant>
      <vt:variant>
        <vt:i4>0</vt:i4>
      </vt:variant>
      <vt:variant>
        <vt:i4>5</vt:i4>
      </vt:variant>
      <vt:variant>
        <vt:lpwstr>http://www.tigweb.org/</vt:lpwstr>
      </vt:variant>
      <vt:variant>
        <vt:lpwstr/>
      </vt:variant>
      <vt:variant>
        <vt:i4>3014692</vt:i4>
      </vt:variant>
      <vt:variant>
        <vt:i4>12</vt:i4>
      </vt:variant>
      <vt:variant>
        <vt:i4>0</vt:i4>
      </vt:variant>
      <vt:variant>
        <vt:i4>5</vt:i4>
      </vt:variant>
      <vt:variant>
        <vt:lpwstr>http://www.tigweb.org/</vt:lpwstr>
      </vt:variant>
      <vt:variant>
        <vt:lpwstr/>
      </vt:variant>
      <vt:variant>
        <vt:i4>2162693</vt:i4>
      </vt:variant>
      <vt:variant>
        <vt:i4>9</vt:i4>
      </vt:variant>
      <vt:variant>
        <vt:i4>0</vt:i4>
      </vt:variant>
      <vt:variant>
        <vt:i4>5</vt:i4>
      </vt:variant>
      <vt:variant>
        <vt:lpwstr>http://www.cilc.org/collaboration_all.aspx?pad=me&amp;page=3</vt:lpwstr>
      </vt:variant>
      <vt:variant>
        <vt:lpwstr/>
      </vt:variant>
      <vt:variant>
        <vt:i4>851971</vt:i4>
      </vt:variant>
      <vt:variant>
        <vt:i4>6</vt:i4>
      </vt:variant>
      <vt:variant>
        <vt:i4>0</vt:i4>
      </vt:variant>
      <vt:variant>
        <vt:i4>5</vt:i4>
      </vt:variant>
      <vt:variant>
        <vt:lpwstr>http://www.ssrvideo.com/Virtual_Scientist_Video1.html</vt:lpwstr>
      </vt:variant>
      <vt:variant>
        <vt:lpwstr/>
      </vt:variant>
      <vt:variant>
        <vt:i4>4849674</vt:i4>
      </vt:variant>
      <vt:variant>
        <vt:i4>3</vt:i4>
      </vt:variant>
      <vt:variant>
        <vt:i4>0</vt:i4>
      </vt:variant>
      <vt:variant>
        <vt:i4>5</vt:i4>
      </vt:variant>
      <vt:variant>
        <vt:lpwstr>http://www.skype.com/</vt:lpwstr>
      </vt:variant>
      <vt:variant>
        <vt:lpwstr/>
      </vt:variant>
      <vt:variant>
        <vt:i4>655439</vt:i4>
      </vt:variant>
      <vt:variant>
        <vt:i4>0</vt:i4>
      </vt:variant>
      <vt:variant>
        <vt:i4>0</vt:i4>
      </vt:variant>
      <vt:variant>
        <vt:i4>5</vt:i4>
      </vt:variant>
      <vt:variant>
        <vt:lpwstr>http://www.dummies.com/how-to/content/using-skype-at-school.html</vt:lpwstr>
      </vt:variant>
      <vt:variant>
        <vt:lpwstr>ixzz1NCh7nvx0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Vandervoort</dc:creator>
  <cp:lastModifiedBy>Kathleen Vandervoort</cp:lastModifiedBy>
  <cp:revision>3</cp:revision>
  <cp:lastPrinted>2011-05-24T14:39:00Z</cp:lastPrinted>
  <dcterms:created xsi:type="dcterms:W3CDTF">2011-05-31T15:49:00Z</dcterms:created>
  <dcterms:modified xsi:type="dcterms:W3CDTF">2011-05-31T15:50:00Z</dcterms:modified>
</cp:coreProperties>
</file>